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DE" w:rsidRDefault="00AE5DDE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fldChar w:fldCharType="begin"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instrText xml:space="preserve"> HYPERLINK "</w:instrText>
      </w:r>
      <w:r w:rsidRPr="00AE5DDE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instrText>https://docs.google.com/forms/d/e/1FAIpQLSfiNevLnJB4EqC9VyntWByjOZj5hKv1pDTcNXfp9KMd9SLaZQ/viewform</w:instrTex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instrText xml:space="preserve">" </w:instrTex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fldChar w:fldCharType="separate"/>
      </w:r>
      <w:r w:rsidRPr="00211108">
        <w:rPr>
          <w:rStyle w:val="a4"/>
          <w:rFonts w:ascii="Helvetica" w:eastAsia="Times New Roman" w:hAnsi="Helvetica" w:cs="Helvetica"/>
          <w:spacing w:val="2"/>
          <w:sz w:val="24"/>
          <w:szCs w:val="24"/>
          <w:lang w:eastAsia="ru-RU"/>
        </w:rPr>
        <w:t>https://docs.google.com/forms/d/e/1FAIpQLSfiNevLnJB4EqC9VyntWByjOZj5hKv1pDTcNXfp9KMd9SLaZQ/viewform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fldChar w:fldCharType="end"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 xml:space="preserve"> 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Как оценивается эпидемическая ситуация по ВИЧ-инфекции в Свердловской области: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</w:t>
      </w:r>
      <w:r w:rsidRPr="003A268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 xml:space="preserve">) </w:t>
      </w:r>
      <w:proofErr w:type="spellStart"/>
      <w:r w:rsidRPr="003A268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генерализованная</w:t>
      </w:r>
      <w:proofErr w:type="spellEnd"/>
      <w:r w:rsidRPr="003A268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 xml:space="preserve"> стадия эпидемии ВИЧ-инфекции с вовлечением всех групп населения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 xml:space="preserve">2) концентрированная стадия эпидемии ВИЧ-инфекции среди групп повышенного риска – </w:t>
      </w:r>
      <w:proofErr w:type="spellStart"/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наркопотребителей</w:t>
      </w:r>
      <w:proofErr w:type="spellEnd"/>
    </w:p>
    <w:p w:rsidR="003A2686" w:rsidRDefault="003A268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низкий уровень распространения ВИЧ-инфекции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______________________________________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Особенностями распространения ВИЧ-инфекции в Свердловской области являются: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932E3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1) рост числа новых случаев ВИЧ среди старших возрастных групп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932E3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2) снижение новых случаев ВИЧ-инфекции среди молодежи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932E3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увеличение удельного веса полового пути передачи ВИЧ-инфекции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4) вовлечение в эпидемический процесс всех социальных групп населения</w:t>
      </w:r>
    </w:p>
    <w:p w:rsidR="003A2686" w:rsidRDefault="003A268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  <w:r w:rsidRPr="00D932E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5) все перечисленное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______________________________________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Какой путь передачи ВИЧ-инфекции доминирует среди женщин: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932E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1) половой</w:t>
      </w:r>
    </w:p>
    <w:p w:rsidR="003A2686" w:rsidRDefault="003A268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2) парентеральный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______________________________________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Основная причина смертности при ВИЧ-инфекции: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</w:t>
      </w:r>
      <w:r w:rsidRPr="006347F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 xml:space="preserve">) </w:t>
      </w:r>
      <w:proofErr w:type="spellStart"/>
      <w:r w:rsidRPr="006347F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генерализованный</w:t>
      </w:r>
      <w:proofErr w:type="spellEnd"/>
      <w:r w:rsidRPr="006347F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 xml:space="preserve"> туберкулез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2) вирусный гепатит</w:t>
      </w:r>
      <w:proofErr w:type="gramStart"/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 xml:space="preserve"> С</w:t>
      </w:r>
      <w:proofErr w:type="gramEnd"/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пневмонии различного генеза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 xml:space="preserve">4) </w:t>
      </w:r>
      <w:proofErr w:type="spellStart"/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кандидозные</w:t>
      </w:r>
      <w:proofErr w:type="spellEnd"/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 xml:space="preserve"> поражения</w:t>
      </w:r>
    </w:p>
    <w:p w:rsidR="003A2686" w:rsidRDefault="003A268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 xml:space="preserve">5) </w:t>
      </w:r>
      <w:proofErr w:type="spellStart"/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герпетические</w:t>
      </w:r>
      <w:proofErr w:type="spellEnd"/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 xml:space="preserve"> инфекции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______________________________________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 xml:space="preserve">Основные меры профилактики ВИЧ-инфекции при </w:t>
      </w:r>
      <w:proofErr w:type="spellStart"/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генерализованной</w:t>
      </w:r>
      <w:proofErr w:type="spellEnd"/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 xml:space="preserve"> стадии эпидемии (можно выбрать несколько вариантов ответа):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1) ранее выявление ВИЧ-инфекции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2) раннее лечение ВИЧ-инфекции</w:t>
      </w:r>
    </w:p>
    <w:p w:rsidR="003A2686" w:rsidRDefault="003A268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первичная профилактика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______________________________________</w:t>
      </w:r>
    </w:p>
    <w:p w:rsid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</w:p>
    <w:p w:rsid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Как связаны между собой понятия «ВИЧ» и «СПИД» (можно выбрать несколько вариантов ответа)?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1) Это одно и то же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highlight w:val="yellow"/>
          <w:lang w:eastAsia="ru-RU"/>
        </w:rPr>
      </w:pPr>
      <w:r w:rsidRPr="006347F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2) ВИЧ – возбудитель ВИЧ-инфекции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347F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3) СПИД – конечная стадия ВИЧ-инфекции</w:t>
      </w:r>
    </w:p>
    <w:p w:rsidR="003A2686" w:rsidRDefault="003A268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4) Не знаю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______________________________________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Ситуации, связанные с риском заражения ВИЧ-инфекцией (можно выбрать несколько вариантов ответа):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347F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1) незащищенные (без презерватива) сексуальные контакты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65020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2) наличие в прошлом или настоящем инфекций, передающихся половым путем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347F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3) совместное использование оборудования для инъекционного введения наркотиков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4) дружеские объятия и поцелуи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5) укусы кровососущих насекомых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6) при пользовании общей посудой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7) при рукопожатии</w:t>
      </w:r>
    </w:p>
    <w:p w:rsidR="003A2686" w:rsidRDefault="003A268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  <w:r w:rsidRPr="006347F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 xml:space="preserve">8) при использовании нестерильного инструментария для татуировок и </w:t>
      </w:r>
      <w:proofErr w:type="spellStart"/>
      <w:r w:rsidRPr="006347F3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пирсинга</w:t>
      </w:r>
      <w:proofErr w:type="spellEnd"/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______________________________________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 каких биологических жидкостях человека содержится достаточное для заражения количество вируса?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1) Пот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2) Кровь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Слюна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4) Моча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5) Сперма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highlight w:val="yellow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6) Вагинальный секрет женщин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7) Грудное молоко</w:t>
      </w:r>
    </w:p>
    <w:p w:rsidR="003A2686" w:rsidRDefault="003A268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8) Не знаю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______________________________________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С какого момента после инфицирования ВИЧ человек может заразить своего партнёра?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1) С момента окончания периода «окна»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2) С момента появления симптомов болезни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Сразу после «опасного» контакта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4) Через 1-3 суток после инфицирования</w:t>
      </w:r>
    </w:p>
    <w:p w:rsidR="003A2686" w:rsidRDefault="003A268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5) Не знаю</w:t>
      </w:r>
    </w:p>
    <w:p w:rsidR="00DD4596" w:rsidRDefault="00DD459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</w:p>
    <w:p w:rsidR="00DD4596" w:rsidRDefault="00DD459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</w:p>
    <w:p w:rsidR="00DD4596" w:rsidRPr="003A2686" w:rsidRDefault="00DD459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Продолжительность «</w:t>
      </w:r>
      <w:proofErr w:type="spellStart"/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серонегативного</w:t>
      </w:r>
      <w:proofErr w:type="spellEnd"/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» периода при ВИЧ-инфекции составляет: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1) 1-3 недели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2) 3-6 месяцев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более 1 года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Период «окна» при ВИЧ-инфекции – это состояние, когда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1) Человек уже инфицирован, но тест еще отрицательный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2) Человек не может передать инфекцию другим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Не знаю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Обязательно ли информировать пациента об отрицательном результате теста на ВИЧ: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1) да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2) нет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Уровень передачи ВИЧ от матери ребенку при проведении эффективной трехэтапной профилактики: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1) не более 1-2%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2) не более 3%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не более 5%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Возможно ли излечение ВИЧ-инфекции?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1) Да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2) Да, но только если начать лечение рано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65020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3) Нет, можно только продлить жизнь ВИЧ – инфицированным людям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4) Не знаю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Как можно узнать, что человек инфицирован ВИЧ </w:t>
      </w:r>
      <w:r w:rsidRPr="003A2686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*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1) по внешнему виду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D4596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2) по анализу крови на наличие антител к ВИЧ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Как Вы считаете, есть ли лекарства, способные продлить жизнь ВИЧ-инфицированного пациента?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65020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1) Да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2) Нет</w:t>
      </w:r>
    </w:p>
    <w:p w:rsidR="003A2686" w:rsidRDefault="003A2686" w:rsidP="003A26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Не знаю</w:t>
      </w:r>
    </w:p>
    <w:p w:rsidR="00E65020" w:rsidRPr="003A2686" w:rsidRDefault="00E65020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Есть ли у работодателя по закону право отказать в приеме на работу или право уволить сотрудника на основании наличия ВИЧ-инфекции?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1) Да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65020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2) Нет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Не знаю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Если у одного из сотрудников ВИЧ/СПИД, имеют ли коллеги по закону право знать об этом в целях собственной безопасности?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1) Да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65020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2) Нет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Не знаю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Имеют ли право коллеги ВИЧ-инфицированного сотрудника отказаться с ним работать?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1) Да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65020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2) Нет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Не знаю</w:t>
      </w:r>
    </w:p>
    <w:p w:rsidR="003A2686" w:rsidRPr="003A2686" w:rsidRDefault="003A2686" w:rsidP="003A268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Имеет ли право ВИЧ-инфицированный ребенок посещать детский сад, учиться вместе со всеми в школе?</w:t>
      </w:r>
    </w:p>
    <w:p w:rsidR="003A2686" w:rsidRPr="003A2686" w:rsidRDefault="003A2686" w:rsidP="003A268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3A2686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65020">
        <w:rPr>
          <w:rFonts w:ascii="Arial" w:eastAsia="Times New Roman" w:hAnsi="Arial" w:cs="Arial"/>
          <w:color w:val="202124"/>
          <w:spacing w:val="3"/>
          <w:sz w:val="21"/>
          <w:highlight w:val="yellow"/>
          <w:lang w:eastAsia="ru-RU"/>
        </w:rPr>
        <w:t>1) Да</w:t>
      </w:r>
    </w:p>
    <w:p w:rsidR="003A2686" w:rsidRPr="003A2686" w:rsidRDefault="003A2686" w:rsidP="003A2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2) Нет</w:t>
      </w:r>
    </w:p>
    <w:p w:rsidR="003A2686" w:rsidRPr="003A2686" w:rsidRDefault="003A2686" w:rsidP="003A268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3A2686">
        <w:rPr>
          <w:rFonts w:ascii="Arial" w:eastAsia="Times New Roman" w:hAnsi="Arial" w:cs="Arial"/>
          <w:color w:val="202124"/>
          <w:spacing w:val="3"/>
          <w:sz w:val="21"/>
          <w:lang w:eastAsia="ru-RU"/>
        </w:rPr>
        <w:t>3) Не знаю</w:t>
      </w:r>
    </w:p>
    <w:p w:rsidR="003A2686" w:rsidRPr="003A2686" w:rsidRDefault="003A2686" w:rsidP="003A2686"/>
    <w:sectPr w:rsidR="003A2686" w:rsidRPr="003A2686" w:rsidSect="00DC5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E3407"/>
    <w:multiLevelType w:val="hybridMultilevel"/>
    <w:tmpl w:val="6A8CD7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E51033"/>
    <w:multiLevelType w:val="hybridMultilevel"/>
    <w:tmpl w:val="FA86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686"/>
    <w:rsid w:val="003A2686"/>
    <w:rsid w:val="006347F3"/>
    <w:rsid w:val="00AE5DDE"/>
    <w:rsid w:val="00D932E3"/>
    <w:rsid w:val="00DC54C2"/>
    <w:rsid w:val="00DD4596"/>
    <w:rsid w:val="00E65020"/>
    <w:rsid w:val="00F9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3A2686"/>
  </w:style>
  <w:style w:type="paragraph" w:styleId="a3">
    <w:name w:val="List Paragraph"/>
    <w:basedOn w:val="a"/>
    <w:uiPriority w:val="34"/>
    <w:qFormat/>
    <w:rsid w:val="003A2686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a0"/>
    <w:rsid w:val="003A2686"/>
  </w:style>
  <w:style w:type="character" w:styleId="a4">
    <w:name w:val="Hyperlink"/>
    <w:basedOn w:val="a0"/>
    <w:uiPriority w:val="99"/>
    <w:unhideWhenUsed/>
    <w:rsid w:val="00AE5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333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2634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1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18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859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1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29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20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20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36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16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082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7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378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55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8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834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4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65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5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446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07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91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10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494996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09916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83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69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97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20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335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5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6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1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767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4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8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7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20092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338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89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8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126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73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8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61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20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079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9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4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96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289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3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01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2342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86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93356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15942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5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8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682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1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7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2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83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14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68030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10980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2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6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03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619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2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06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1418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6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22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233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3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90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7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19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0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61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5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33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8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69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349615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09511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7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18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6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8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40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00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9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8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04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85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51040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7739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7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799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4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55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3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04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5354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1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99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102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8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1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60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20977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7280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2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72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5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52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109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13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5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161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9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12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7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68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21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30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00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1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77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6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872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5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43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4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1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0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39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074297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6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7269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5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041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8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3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765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1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198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6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78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2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756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17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5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1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5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5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0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90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0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833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46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9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0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56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50363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4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6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568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5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8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35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79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66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3774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82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7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270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65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7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4115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05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3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9309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7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17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498600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221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5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85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07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9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617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5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703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392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63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84872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14208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1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6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661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1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41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9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04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14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206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47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04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12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17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81769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4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1256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1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4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72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4547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10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8845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10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7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167911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5081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2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4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5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785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9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72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4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965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95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879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8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57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77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11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970505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32413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4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05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2009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3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9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14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5570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5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25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25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96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01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15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7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06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7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7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858395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00139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8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041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8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32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8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70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64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1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27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42936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9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3642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9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3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8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1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2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6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83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07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2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549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9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9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32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690377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65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7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1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8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349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8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43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4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931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9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9018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75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68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34031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0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8424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5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4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897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1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65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03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91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21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9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255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7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67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303821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7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4806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9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7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9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83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913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9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10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53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877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56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12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6914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98726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2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1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52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8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53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223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97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29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02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906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86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8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5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3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44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99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35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03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397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8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Спорт</cp:lastModifiedBy>
  <cp:revision>3</cp:revision>
  <dcterms:created xsi:type="dcterms:W3CDTF">2021-04-21T10:15:00Z</dcterms:created>
  <dcterms:modified xsi:type="dcterms:W3CDTF">2021-04-21T11:21:00Z</dcterms:modified>
</cp:coreProperties>
</file>